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pPr>
      <w:bookmarkStart w:colFirst="0" w:colLast="0" w:name="_heading=h.gjdgxs" w:id="0"/>
      <w:bookmarkEnd w:id="0"/>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-38099</wp:posOffset>
                </wp:positionH>
                <wp:positionV relativeFrom="paragraph">
                  <wp:posOffset>0</wp:posOffset>
                </wp:positionV>
                <wp:extent cx="6219825" cy="1266825"/>
                <wp:effectExtent b="0" l="0" r="0" t="0"/>
                <wp:wrapNone/>
                <wp:docPr id="7" name=""/>
                <a:graphic>
                  <a:graphicData uri="http://schemas.microsoft.com/office/word/2010/wordprocessingShape">
                    <wps:wsp>
                      <wps:cNvSpPr/>
                      <wps:cNvPr id="3" name="Shape 3"/>
                      <wps:spPr>
                        <a:xfrm>
                          <a:off x="2245613" y="3156113"/>
                          <a:ext cx="6200775" cy="1247775"/>
                        </a:xfrm>
                        <a:prstGeom prst="rect">
                          <a:avLst/>
                        </a:prstGeom>
                        <a:solidFill>
                          <a:schemeClr val="lt1"/>
                        </a:solidFill>
                        <a:ln cap="flat" cmpd="sng" w="1905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58.99999618530273"/>
                              <w:ind w:left="0" w:right="0" w:firstLine="0"/>
                              <w:jc w:val="both"/>
                              <w:textDirection w:val="btLr"/>
                            </w:pPr>
                          </w:p>
                          <w:p w:rsidR="00000000" w:rsidDel="00000000" w:rsidP="00000000" w:rsidRDefault="00000000" w:rsidRPr="00000000">
                            <w:pPr>
                              <w:spacing w:after="0" w:before="0" w:line="258.99999618530273"/>
                              <w:ind w:left="0" w:right="0" w:firstLine="0"/>
                              <w:jc w:val="both"/>
                              <w:textDirection w:val="btLr"/>
                            </w:pPr>
                            <w:r w:rsidDel="00000000" w:rsidR="00000000" w:rsidRPr="00000000">
                              <w:rPr>
                                <w:rFonts w:ascii="Calibri" w:cs="Calibri" w:eastAsia="Calibri" w:hAnsi="Calibri"/>
                                <w:b w:val="0"/>
                                <w:i w:val="0"/>
                                <w:smallCaps w:val="0"/>
                                <w:strike w:val="0"/>
                                <w:color w:val="ed7d31"/>
                                <w:sz w:val="28"/>
                                <w:vertAlign w:val="baseline"/>
                              </w:rPr>
                            </w:r>
                          </w:p>
                          <w:p w:rsidR="00000000" w:rsidDel="00000000" w:rsidP="00000000" w:rsidRDefault="00000000" w:rsidRPr="00000000">
                            <w:pPr>
                              <w:spacing w:after="0" w:before="0" w:line="258.99999618530273"/>
                              <w:ind w:left="0" w:right="0" w:firstLine="0"/>
                              <w:jc w:val="both"/>
                              <w:textDirection w:val="btLr"/>
                            </w:pPr>
                            <w:r w:rsidDel="00000000" w:rsidR="00000000" w:rsidRPr="00000000">
                              <w:rPr>
                                <w:rFonts w:ascii="Calibri" w:cs="Calibri" w:eastAsia="Calibri" w:hAnsi="Calibri"/>
                                <w:b w:val="0"/>
                                <w:i w:val="0"/>
                                <w:smallCaps w:val="0"/>
                                <w:strike w:val="0"/>
                                <w:color w:val="ed7d31"/>
                                <w:sz w:val="28"/>
                                <w:vertAlign w:val="baseline"/>
                              </w:rPr>
                            </w:r>
                          </w:p>
                          <w:p w:rsidR="00000000" w:rsidDel="00000000" w:rsidP="00000000" w:rsidRDefault="00000000" w:rsidRPr="00000000">
                            <w:pPr>
                              <w:spacing w:after="0" w:before="0" w:line="258.99999618530273"/>
                              <w:ind w:left="0" w:right="0" w:firstLine="0"/>
                              <w:jc w:val="both"/>
                              <w:textDirection w:val="btLr"/>
                            </w:pPr>
                            <w:r w:rsidDel="00000000" w:rsidR="00000000" w:rsidRPr="00000000">
                              <w:rPr>
                                <w:rFonts w:ascii="Calibri" w:cs="Calibri" w:eastAsia="Calibri" w:hAnsi="Calibri"/>
                                <w:b w:val="0"/>
                                <w:i w:val="0"/>
                                <w:smallCaps w:val="0"/>
                                <w:strike w:val="0"/>
                                <w:color w:val="ed7d31"/>
                                <w:sz w:val="28"/>
                                <w:vertAlign w:val="baseline"/>
                              </w:rPr>
                            </w:r>
                            <w:r w:rsidDel="00000000" w:rsidR="00000000" w:rsidRPr="00000000">
                              <w:rPr>
                                <w:rFonts w:ascii="Calibri" w:cs="Calibri" w:eastAsia="Calibri" w:hAnsi="Calibri"/>
                                <w:b w:val="0"/>
                                <w:i w:val="0"/>
                                <w:smallCaps w:val="0"/>
                                <w:strike w:val="0"/>
                                <w:color w:val="ed7d31"/>
                                <w:sz w:val="28"/>
                                <w:vertAlign w:val="baseline"/>
                              </w:rPr>
                              <w:t xml:space="preserve">3, rue Jean-Marie Tullou – 35370 Pacé</w:t>
                            </w:r>
                          </w:p>
                          <w:p w:rsidR="00000000" w:rsidDel="00000000" w:rsidP="00000000" w:rsidRDefault="00000000" w:rsidRPr="00000000">
                            <w:pPr>
                              <w:spacing w:after="0" w:before="0" w:line="258.99999618530273"/>
                              <w:ind w:left="0" w:right="0" w:firstLine="0"/>
                              <w:jc w:val="both"/>
                              <w:textDirection w:val="btLr"/>
                            </w:pPr>
                            <w:r w:rsidDel="00000000" w:rsidR="00000000" w:rsidRPr="00000000">
                              <w:rPr>
                                <w:rFonts w:ascii="Calibri" w:cs="Calibri" w:eastAsia="Calibri" w:hAnsi="Calibri"/>
                                <w:b w:val="0"/>
                                <w:i w:val="0"/>
                                <w:smallCaps w:val="0"/>
                                <w:strike w:val="0"/>
                                <w:color w:val="ed7d31"/>
                                <w:sz w:val="28"/>
                                <w:vertAlign w:val="baseline"/>
                              </w:rPr>
                            </w:r>
                            <w:r w:rsidDel="00000000" w:rsidR="00000000" w:rsidRPr="00000000">
                              <w:rPr>
                                <w:rFonts w:ascii="Calibri" w:cs="Calibri" w:eastAsia="Calibri" w:hAnsi="Calibri"/>
                                <w:b w:val="0"/>
                                <w:i w:val="0"/>
                                <w:smallCaps w:val="0"/>
                                <w:strike w:val="0"/>
                                <w:color w:val="ed7d31"/>
                                <w:sz w:val="28"/>
                                <w:vertAlign w:val="baseline"/>
                              </w:rPr>
                              <w:t xml:space="preserve">Tél : 02 23 35 17 30 – Courriel : </w:t>
                            </w:r>
                            <w:r w:rsidDel="00000000" w:rsidR="00000000" w:rsidRPr="00000000">
                              <w:rPr>
                                <w:rFonts w:ascii="Calibri" w:cs="Calibri" w:eastAsia="Calibri" w:hAnsi="Calibri"/>
                                <w:b w:val="0"/>
                                <w:i w:val="0"/>
                                <w:smallCaps w:val="0"/>
                                <w:strike w:val="0"/>
                                <w:color w:val="0563c1"/>
                                <w:sz w:val="28"/>
                                <w:u w:val="single"/>
                                <w:vertAlign w:val="baseline"/>
                              </w:rPr>
                              <w:t xml:space="preserve">ba352@banquealimentaire.org</w:t>
                            </w:r>
                            <w:r w:rsidDel="00000000" w:rsidR="00000000" w:rsidRPr="00000000">
                              <w:rPr>
                                <w:rFonts w:ascii="Calibri" w:cs="Calibri" w:eastAsia="Calibri" w:hAnsi="Calibri"/>
                                <w:b w:val="0"/>
                                <w:i w:val="0"/>
                                <w:smallCaps w:val="0"/>
                                <w:strike w:val="0"/>
                                <w:color w:val="ed7d31"/>
                                <w:sz w:val="28"/>
                                <w:vertAlign w:val="baseline"/>
                              </w:rPr>
                              <w:t xml:space="preserve"> </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ed7d31"/>
                                <w:sz w:val="28"/>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-38099</wp:posOffset>
                </wp:positionH>
                <wp:positionV relativeFrom="paragraph">
                  <wp:posOffset>0</wp:posOffset>
                </wp:positionV>
                <wp:extent cx="6219825" cy="1266825"/>
                <wp:effectExtent b="0" l="0" r="0" t="0"/>
                <wp:wrapNone/>
                <wp:docPr id="7"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6219825" cy="1266825"/>
                        </a:xfrm>
                        <a:prstGeom prst="rect"/>
                        <a:ln/>
                      </pic:spPr>
                    </pic:pic>
                  </a:graphicData>
                </a:graphic>
              </wp:anchor>
            </w:drawing>
          </mc:Fallback>
        </mc:AlternateContent>
      </w:r>
      <w:r w:rsidDel="00000000" w:rsidR="00000000" w:rsidRPr="00000000">
        <w:drawing>
          <wp:anchor allowOverlap="1" behindDoc="1" distB="0" distT="0" distL="0" distR="0" hidden="0" layoutInCell="1" locked="0" relativeHeight="0" simplePos="0">
            <wp:simplePos x="0" y="0"/>
            <wp:positionH relativeFrom="column">
              <wp:posOffset>57150</wp:posOffset>
            </wp:positionH>
            <wp:positionV relativeFrom="paragraph">
              <wp:posOffset>70803</wp:posOffset>
            </wp:positionV>
            <wp:extent cx="2657475" cy="518478"/>
            <wp:effectExtent b="0" l="0" r="0" t="0"/>
            <wp:wrapNone/>
            <wp:docPr id="9"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2657475" cy="518478"/>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4330700</wp:posOffset>
                </wp:positionH>
                <wp:positionV relativeFrom="paragraph">
                  <wp:posOffset>-419099</wp:posOffset>
                </wp:positionV>
                <wp:extent cx="1870710" cy="342900"/>
                <wp:effectExtent b="0" l="0" r="0" t="0"/>
                <wp:wrapNone/>
                <wp:docPr id="8" name=""/>
                <a:graphic>
                  <a:graphicData uri="http://schemas.microsoft.com/office/word/2010/wordprocessingShape">
                    <wps:wsp>
                      <wps:cNvSpPr/>
                      <wps:cNvPr id="4" name="Shape 4"/>
                      <wps:spPr>
                        <a:xfrm>
                          <a:off x="4420170" y="3618075"/>
                          <a:ext cx="1851660" cy="323850"/>
                        </a:xfrm>
                        <a:prstGeom prst="rect">
                          <a:avLst/>
                        </a:prstGeom>
                        <a:solidFill>
                          <a:schemeClr val="dk1"/>
                        </a:solidFill>
                        <a:ln cap="flat" cmpd="sng" w="19050">
                          <a:solidFill>
                            <a:schemeClr val="accent2"/>
                          </a:solidFill>
                          <a:prstDash val="dash"/>
                          <a:round/>
                          <a:headEnd len="sm" w="sm" type="none"/>
                          <a:tailEnd len="sm" w="sm" type="none"/>
                        </a:ln>
                      </wps:spPr>
                      <wps:txbx>
                        <w:txbxContent>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Calibri" w:cs="Calibri" w:eastAsia="Calibri" w:hAnsi="Calibri"/>
                                <w:b w:val="0"/>
                                <w:i w:val="1"/>
                                <w:smallCaps w:val="0"/>
                                <w:strike w:val="0"/>
                                <w:color w:val="ffffff"/>
                                <w:sz w:val="22"/>
                                <w:vertAlign w:val="baseline"/>
                              </w:rPr>
                              <w:t xml:space="preserve">N° 193 – 3 avril 2023</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4330700</wp:posOffset>
                </wp:positionH>
                <wp:positionV relativeFrom="paragraph">
                  <wp:posOffset>-419099</wp:posOffset>
                </wp:positionV>
                <wp:extent cx="1870710" cy="342900"/>
                <wp:effectExtent b="0" l="0" r="0" t="0"/>
                <wp:wrapNone/>
                <wp:docPr id="8"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1870710" cy="342900"/>
                        </a:xfrm>
                        <a:prstGeom prst="rect"/>
                        <a:ln/>
                      </pic:spPr>
                    </pic:pic>
                  </a:graphicData>
                </a:graphic>
              </wp:anchor>
            </w:drawing>
          </mc:Fallback>
        </mc:AlternateContent>
      </w:r>
    </w:p>
    <w:p w:rsidR="00000000" w:rsidDel="00000000" w:rsidP="00000000" w:rsidRDefault="00000000" w:rsidRPr="00000000" w14:paraId="00000002">
      <w:pPr>
        <w:tabs>
          <w:tab w:val="left" w:leader="none" w:pos="8745"/>
        </w:tabs>
        <w:spacing w:after="0" w:lineRule="auto"/>
        <w:jc w:val="both"/>
        <w:rPr>
          <w:rFonts w:ascii="Calibri" w:cs="Calibri" w:eastAsia="Calibri" w:hAnsi="Calibri"/>
        </w:rPr>
      </w:pPr>
      <w:r w:rsidDel="00000000" w:rsidR="00000000" w:rsidRPr="00000000">
        <w:rPr>
          <w:rFonts w:ascii="Calibri" w:cs="Calibri" w:eastAsia="Calibri" w:hAnsi="Calibri"/>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3543300</wp:posOffset>
                </wp:positionH>
                <wp:positionV relativeFrom="paragraph">
                  <wp:posOffset>0</wp:posOffset>
                </wp:positionV>
                <wp:extent cx="2430145" cy="476250"/>
                <wp:effectExtent b="0" l="0" r="0" t="0"/>
                <wp:wrapNone/>
                <wp:docPr id="6" name=""/>
                <a:graphic>
                  <a:graphicData uri="http://schemas.microsoft.com/office/word/2010/wordprocessingShape">
                    <wps:wsp>
                      <wps:cNvSpPr/>
                      <wps:cNvPr id="2" name="Shape 2"/>
                      <wps:spPr>
                        <a:xfrm>
                          <a:off x="4135690" y="3546638"/>
                          <a:ext cx="2420620" cy="466725"/>
                        </a:xfrm>
                        <a:prstGeom prst="rect">
                          <a:avLst/>
                        </a:prstGeom>
                        <a:noFill/>
                        <a:ln cap="flat" cmpd="sng" w="9525">
                          <a:solidFill>
                            <a:schemeClr val="dk1"/>
                          </a:solidFill>
                          <a:prstDash val="lgDash"/>
                          <a:round/>
                          <a:headEnd len="sm" w="sm" type="none"/>
                          <a:tailEnd len="sm" w="sm" type="none"/>
                        </a:ln>
                      </wps:spPr>
                      <wps:txbx>
                        <w:txbxContent>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Arial Rounded" w:cs="Arial Rounded" w:eastAsia="Arial Rounded" w:hAnsi="Arial Rounded"/>
                                <w:b w:val="1"/>
                                <w:i w:val="0"/>
                                <w:smallCaps w:val="0"/>
                                <w:strike w:val="0"/>
                                <w:color w:val="000000"/>
                                <w:sz w:val="44"/>
                                <w:vertAlign w:val="baseline"/>
                              </w:rPr>
                              <w:t xml:space="preserve">BA FLASH INFO</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3543300</wp:posOffset>
                </wp:positionH>
                <wp:positionV relativeFrom="paragraph">
                  <wp:posOffset>0</wp:posOffset>
                </wp:positionV>
                <wp:extent cx="2430145" cy="476250"/>
                <wp:effectExtent b="0" l="0" r="0" t="0"/>
                <wp:wrapNone/>
                <wp:docPr id="6"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2430145" cy="476250"/>
                        </a:xfrm>
                        <a:prstGeom prst="rect"/>
                        <a:ln/>
                      </pic:spPr>
                    </pic:pic>
                  </a:graphicData>
                </a:graphic>
              </wp:anchor>
            </w:drawing>
          </mc:Fallback>
        </mc:AlternateContent>
      </w:r>
    </w:p>
    <w:p w:rsidR="00000000" w:rsidDel="00000000" w:rsidP="00000000" w:rsidRDefault="00000000" w:rsidRPr="00000000" w14:paraId="00000003">
      <w:pPr>
        <w:tabs>
          <w:tab w:val="left" w:leader="none" w:pos="3210"/>
        </w:tabs>
        <w:spacing w:after="0" w:lineRule="auto"/>
        <w:jc w:val="both"/>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04">
      <w:pPr>
        <w:spacing w:after="0" w:lineRule="auto"/>
        <w:jc w:val="both"/>
        <w:rPr>
          <w:rFonts w:ascii="Kaushan Script" w:cs="Kaushan Script" w:eastAsia="Kaushan Script" w:hAnsi="Kaushan Script"/>
          <w:color w:val="ed7d31"/>
          <w:sz w:val="28"/>
          <w:szCs w:val="28"/>
          <w:u w:val="single"/>
        </w:rPr>
      </w:pPr>
      <w:r w:rsidDel="00000000" w:rsidR="00000000" w:rsidRPr="00000000">
        <w:rPr>
          <w:rtl w:val="0"/>
        </w:rPr>
      </w:r>
    </w:p>
    <w:p w:rsidR="00000000" w:rsidDel="00000000" w:rsidP="00000000" w:rsidRDefault="00000000" w:rsidRPr="00000000" w14:paraId="00000005">
      <w:pPr>
        <w:spacing w:after="0" w:lineRule="auto"/>
        <w:jc w:val="both"/>
        <w:rPr>
          <w:rFonts w:ascii="Kaushan Script" w:cs="Kaushan Script" w:eastAsia="Kaushan Script" w:hAnsi="Kaushan Script"/>
          <w:color w:val="ed7d31"/>
          <w:sz w:val="28"/>
          <w:szCs w:val="28"/>
          <w:u w:val="single"/>
        </w:rPr>
      </w:pPr>
      <w:r w:rsidDel="00000000" w:rsidR="00000000" w:rsidRPr="00000000">
        <w:rPr>
          <w:rtl w:val="0"/>
        </w:rPr>
      </w:r>
    </w:p>
    <w:p w:rsidR="00000000" w:rsidDel="00000000" w:rsidP="00000000" w:rsidRDefault="00000000" w:rsidRPr="00000000" w14:paraId="00000006">
      <w:pPr>
        <w:spacing w:after="0" w:lineRule="auto"/>
        <w:jc w:val="both"/>
        <w:rPr>
          <w:rFonts w:ascii="Kaushan Script" w:cs="Kaushan Script" w:eastAsia="Kaushan Script" w:hAnsi="Kaushan Script"/>
          <w:color w:val="ed7d31"/>
          <w:sz w:val="16"/>
          <w:szCs w:val="16"/>
          <w:u w:val="single"/>
        </w:rPr>
      </w:pPr>
      <w:r w:rsidDel="00000000" w:rsidR="00000000" w:rsidRPr="00000000">
        <w:rPr>
          <w:rtl w:val="0"/>
        </w:rPr>
      </w:r>
    </w:p>
    <w:p w:rsidR="00000000" w:rsidDel="00000000" w:rsidP="00000000" w:rsidRDefault="00000000" w:rsidRPr="00000000" w14:paraId="00000007">
      <w:pPr>
        <w:spacing w:after="0" w:lineRule="auto"/>
        <w:jc w:val="both"/>
        <w:rPr>
          <w:rFonts w:ascii="Lily Script One" w:cs="Lily Script One" w:eastAsia="Lily Script One" w:hAnsi="Lily Script One"/>
          <w:i w:val="1"/>
          <w:color w:val="ed7d31"/>
          <w:sz w:val="16"/>
          <w:szCs w:val="16"/>
          <w:u w:val="single"/>
        </w:rPr>
      </w:pPr>
      <w:r w:rsidDel="00000000" w:rsidR="00000000" w:rsidRPr="00000000">
        <w:rPr>
          <w:rtl w:val="0"/>
        </w:rPr>
      </w:r>
    </w:p>
    <w:p w:rsidR="00000000" w:rsidDel="00000000" w:rsidP="00000000" w:rsidRDefault="00000000" w:rsidRPr="00000000" w14:paraId="00000008">
      <w:pPr>
        <w:spacing w:after="0" w:lineRule="auto"/>
        <w:jc w:val="both"/>
        <w:rPr>
          <w:b w:val="1"/>
          <w:sz w:val="28"/>
          <w:szCs w:val="28"/>
        </w:rPr>
      </w:pPr>
      <w:r w:rsidDel="00000000" w:rsidR="00000000" w:rsidRPr="00000000">
        <w:rPr>
          <w:rFonts w:ascii="Lily Script One" w:cs="Lily Script One" w:eastAsia="Lily Script One" w:hAnsi="Lily Script One"/>
          <w:i w:val="1"/>
          <w:color w:val="ed7d31"/>
          <w:sz w:val="28"/>
          <w:szCs w:val="28"/>
          <w:u w:val="single"/>
          <w:rtl w:val="0"/>
        </w:rPr>
        <w:t xml:space="preserve">Actualités</w:t>
      </w:r>
      <w:r w:rsidDel="00000000" w:rsidR="00000000" w:rsidRPr="00000000">
        <w:rPr>
          <w:rFonts w:ascii="Lily Script One" w:cs="Lily Script One" w:eastAsia="Lily Script One" w:hAnsi="Lily Script One"/>
          <w:i w:val="1"/>
          <w:color w:val="ed7d31"/>
          <w:sz w:val="28"/>
          <w:szCs w:val="28"/>
          <w:rtl w:val="0"/>
        </w:rPr>
        <w:t xml:space="preserve"> :  </w:t>
      </w:r>
      <w:r w:rsidDel="00000000" w:rsidR="00000000" w:rsidRPr="00000000">
        <w:rPr>
          <w:rFonts w:ascii="Lily Script One" w:cs="Lily Script One" w:eastAsia="Lily Script One" w:hAnsi="Lily Script One"/>
          <w:i w:val="1"/>
          <w:color w:val="ed7d31"/>
          <w:sz w:val="36"/>
          <w:szCs w:val="36"/>
          <w:rtl w:val="0"/>
        </w:rPr>
        <w:t xml:space="preserve">         </w:t>
      </w:r>
      <w:r w:rsidDel="00000000" w:rsidR="00000000" w:rsidRPr="00000000">
        <w:rPr>
          <w:b w:val="1"/>
          <w:sz w:val="28"/>
          <w:szCs w:val="28"/>
          <w:rtl w:val="0"/>
        </w:rPr>
        <w:t xml:space="preserve">Une mise à jour du GBPH « aide alimentaire »</w:t>
      </w:r>
    </w:p>
    <w:p w:rsidR="00000000" w:rsidDel="00000000" w:rsidP="00000000" w:rsidRDefault="00000000" w:rsidRPr="00000000" w14:paraId="00000009">
      <w:pPr>
        <w:spacing w:after="0" w:before="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Cette nouvelle version du Guide des Bonnes Pratiques d’Hygiène (GBPH) est une actualisation du document initial de 2021 « Distribution des produits alimentaires par les organismes caritatifs ». Il a été élaboré par les 4 réseaux de l’aide alimentaire (Fédération des Banques Alimentaires, Croix Rouge française, Restaurants du Cœur, Secours Populaire </w:t>
      </w:r>
      <w:r w:rsidDel="00000000" w:rsidR="00000000" w:rsidRPr="00000000">
        <w:rPr>
          <w:sz w:val="24"/>
          <w:szCs w:val="24"/>
          <w:rtl w:val="0"/>
        </w:rPr>
        <w:t xml:space="preserve">F</w:t>
      </w:r>
      <w:r w:rsidDel="00000000" w:rsidR="00000000" w:rsidRPr="00000000">
        <w:rPr>
          <w:rFonts w:ascii="Calibri" w:cs="Calibri" w:eastAsia="Calibri" w:hAnsi="Calibri"/>
          <w:sz w:val="24"/>
          <w:szCs w:val="24"/>
          <w:rtl w:val="0"/>
        </w:rPr>
        <w:t xml:space="preserve">rançais) apportant en particulier une aide alimentaire aux personnes en situation de précarité. Elle a fait l’objet d’une validation parue au Journal Officiel du 3 mars 2023. Ce nouveau document ne remet pas en cause la précédente version mais vient la compléter et la préciser. Il sera mis à votre disposition sous peu en version électronique.</w:t>
      </w:r>
    </w:p>
    <w:p w:rsidR="00000000" w:rsidDel="00000000" w:rsidP="00000000" w:rsidRDefault="00000000" w:rsidRPr="00000000" w14:paraId="0000000A">
      <w:pPr>
        <w:spacing w:after="0" w:before="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Ce document ne se substitue pas à la réglementation. Il est conçu comme un outil à la fois pour aider les personnes intervenant dans la filière de l’aide alimentaire et pour faciliter la mise en place d’un Plan de </w:t>
      </w:r>
      <w:r w:rsidDel="00000000" w:rsidR="00000000" w:rsidRPr="00000000">
        <w:rPr>
          <w:sz w:val="24"/>
          <w:szCs w:val="24"/>
          <w:rtl w:val="0"/>
        </w:rPr>
        <w:t xml:space="preserve">Maîtrise</w:t>
      </w:r>
      <w:r w:rsidDel="00000000" w:rsidR="00000000" w:rsidRPr="00000000">
        <w:rPr>
          <w:rFonts w:ascii="Calibri" w:cs="Calibri" w:eastAsia="Calibri" w:hAnsi="Calibri"/>
          <w:sz w:val="24"/>
          <w:szCs w:val="24"/>
          <w:rtl w:val="0"/>
        </w:rPr>
        <w:t xml:space="preserve"> Sanitaire garantissant et apportant la preuve de la sécurité sanitaire des aliments distribués dans toutes les structures. Il examine les spécificités de l’activité liées à la manutention et à la manipulation réduites des aliments ainsi qu’à leur distribution. De plus, il prend en compte le fait que la grande majorité des intervenants sont des bénévoles, d’origines professionnelles variées, motivés par leur action.</w:t>
      </w:r>
    </w:p>
    <w:p w:rsidR="00000000" w:rsidDel="00000000" w:rsidP="00000000" w:rsidRDefault="00000000" w:rsidRPr="00000000" w14:paraId="0000000B">
      <w:pPr>
        <w:spacing w:after="0" w:before="12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 formations TASA dispensées par la Banque Alimentaire de Rennes donnent tous les éléments pratiques indispensables pour se conformer aux bonnes pratiques réglementaires et agir en toute sécurité. Elles sont particulièrement adaptées pour comprendre les principales causes de dangers préjudiciables pour la santé des bénéficiaires de l’aide alimentaire. La prochaine formation TASA aura lieu le 12 avril. Il reste encore quelques places.</w:t>
      </w:r>
    </w:p>
    <w:p w:rsidR="00000000" w:rsidDel="00000000" w:rsidP="00000000" w:rsidRDefault="00000000" w:rsidRPr="00000000" w14:paraId="0000000C">
      <w:pPr>
        <w:spacing w:after="0" w:before="120"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D">
      <w:pPr>
        <w:pBdr>
          <w:top w:color="000000" w:space="1" w:sz="4" w:val="single"/>
          <w:left w:color="000000" w:space="4" w:sz="4" w:val="single"/>
          <w:bottom w:color="000000" w:space="1" w:sz="4" w:val="single"/>
          <w:right w:color="000000" w:space="4" w:sz="4" w:val="single"/>
        </w:pBdr>
        <w:spacing w:after="0" w:lineRule="auto"/>
        <w:jc w:val="center"/>
        <w:rPr>
          <w:b w:val="1"/>
          <w:sz w:val="32"/>
          <w:szCs w:val="32"/>
        </w:rPr>
      </w:pPr>
      <w:r w:rsidDel="00000000" w:rsidR="00000000" w:rsidRPr="00000000">
        <w:rPr>
          <w:b w:val="1"/>
          <w:color w:val="ff0000"/>
          <w:sz w:val="32"/>
          <w:szCs w:val="32"/>
          <w:rtl w:val="0"/>
        </w:rPr>
        <w:t xml:space="preserve">Attention !  </w:t>
      </w:r>
      <w:r w:rsidDel="00000000" w:rsidR="00000000" w:rsidRPr="00000000">
        <w:rPr>
          <w:b w:val="1"/>
          <w:sz w:val="32"/>
          <w:szCs w:val="32"/>
          <w:rtl w:val="0"/>
        </w:rPr>
        <w:t xml:space="preserve"> La BA sera fermée le lundi 10 avril.</w:t>
      </w:r>
    </w:p>
    <w:p w:rsidR="00000000" w:rsidDel="00000000" w:rsidP="00000000" w:rsidRDefault="00000000" w:rsidRPr="00000000" w14:paraId="0000000E">
      <w:pPr>
        <w:spacing w:after="0" w:lineRule="auto"/>
        <w:jc w:val="both"/>
        <w:rPr>
          <w:rFonts w:ascii="Lily Script One" w:cs="Lily Script One" w:eastAsia="Lily Script One" w:hAnsi="Lily Script One"/>
          <w:i w:val="1"/>
          <w:color w:val="ed7d31"/>
          <w:sz w:val="28"/>
          <w:szCs w:val="28"/>
          <w:u w:val="single"/>
        </w:rPr>
      </w:pPr>
      <w:r w:rsidDel="00000000" w:rsidR="00000000" w:rsidRPr="00000000">
        <w:rPr>
          <w:rtl w:val="0"/>
        </w:rPr>
      </w:r>
    </w:p>
    <w:p w:rsidR="00000000" w:rsidDel="00000000" w:rsidP="00000000" w:rsidRDefault="00000000" w:rsidRPr="00000000" w14:paraId="0000000F">
      <w:pPr>
        <w:spacing w:after="0" w:lineRule="auto"/>
        <w:jc w:val="both"/>
        <w:rPr>
          <w:rFonts w:ascii="Lily Script One" w:cs="Lily Script One" w:eastAsia="Lily Script One" w:hAnsi="Lily Script One"/>
          <w:i w:val="1"/>
          <w:color w:val="ed7d31"/>
          <w:sz w:val="28"/>
          <w:szCs w:val="28"/>
          <w:u w:val="single"/>
        </w:rPr>
      </w:pPr>
      <w:r w:rsidDel="00000000" w:rsidR="00000000" w:rsidRPr="00000000">
        <w:rPr>
          <w:rFonts w:ascii="Lily Script One" w:cs="Lily Script One" w:eastAsia="Lily Script One" w:hAnsi="Lily Script One"/>
          <w:i w:val="1"/>
          <w:color w:val="ed7d31"/>
          <w:sz w:val="28"/>
          <w:szCs w:val="28"/>
          <w:u w:val="single"/>
          <w:rtl w:val="0"/>
        </w:rPr>
        <w:t xml:space="preserve">Produits du moment :</w:t>
      </w:r>
    </w:p>
    <w:p w:rsidR="00000000" w:rsidDel="00000000" w:rsidP="00000000" w:rsidRDefault="00000000" w:rsidRPr="00000000" w14:paraId="00000010">
      <w:pPr>
        <w:spacing w:after="0" w:before="120" w:line="240" w:lineRule="auto"/>
        <w:jc w:val="both"/>
        <w:rPr>
          <w:rFonts w:ascii="Calibri" w:cs="Calibri" w:eastAsia="Calibri" w:hAnsi="Calibri"/>
          <w:sz w:val="24"/>
          <w:szCs w:val="24"/>
        </w:rPr>
      </w:pPr>
      <w:r w:rsidDel="00000000" w:rsidR="00000000" w:rsidRPr="00000000">
        <w:rPr>
          <w:rtl w:val="0"/>
        </w:rPr>
      </w:r>
    </w:p>
    <w:tbl>
      <w:tblPr>
        <w:tblStyle w:val="Table1"/>
        <w:tblW w:w="10702.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57"/>
        <w:gridCol w:w="3400"/>
        <w:gridCol w:w="1464"/>
        <w:gridCol w:w="2043"/>
        <w:gridCol w:w="1377"/>
        <w:gridCol w:w="1261"/>
        <w:tblGridChange w:id="0">
          <w:tblGrid>
            <w:gridCol w:w="1157"/>
            <w:gridCol w:w="3400"/>
            <w:gridCol w:w="1464"/>
            <w:gridCol w:w="2043"/>
            <w:gridCol w:w="1377"/>
            <w:gridCol w:w="1261"/>
          </w:tblGrid>
        </w:tblGridChange>
      </w:tblGrid>
      <w:tr>
        <w:trPr>
          <w:cantSplit w:val="0"/>
          <w:trHeight w:val="397" w:hRule="atLeast"/>
          <w:tblHeader w:val="0"/>
        </w:trPr>
        <w:tc>
          <w:tcPr>
            <w:shd w:fill="e7e6e6" w:val="clear"/>
            <w:vAlign w:val="center"/>
          </w:tcPr>
          <w:p w:rsidR="00000000" w:rsidDel="00000000" w:rsidP="00000000" w:rsidRDefault="00000000" w:rsidRPr="00000000" w14:paraId="00000011">
            <w:pPr>
              <w:spacing w:before="12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Catégorie</w:t>
            </w:r>
          </w:p>
        </w:tc>
        <w:tc>
          <w:tcPr>
            <w:shd w:fill="e7e6e6" w:val="clear"/>
            <w:vAlign w:val="center"/>
          </w:tcPr>
          <w:p w:rsidR="00000000" w:rsidDel="00000000" w:rsidP="00000000" w:rsidRDefault="00000000" w:rsidRPr="00000000" w14:paraId="00000012">
            <w:pPr>
              <w:spacing w:before="12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Produit</w:t>
            </w:r>
          </w:p>
        </w:tc>
        <w:tc>
          <w:tcPr>
            <w:shd w:fill="e7e6e6" w:val="clear"/>
            <w:vAlign w:val="center"/>
          </w:tcPr>
          <w:p w:rsidR="00000000" w:rsidDel="00000000" w:rsidP="00000000" w:rsidRDefault="00000000" w:rsidRPr="00000000" w14:paraId="00000013">
            <w:pPr>
              <w:spacing w:before="12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Bénéficiaires possibles</w:t>
            </w:r>
          </w:p>
        </w:tc>
        <w:tc>
          <w:tcPr>
            <w:shd w:fill="e7e6e6" w:val="clear"/>
            <w:vAlign w:val="center"/>
          </w:tcPr>
          <w:p w:rsidR="00000000" w:rsidDel="00000000" w:rsidP="00000000" w:rsidRDefault="00000000" w:rsidRPr="00000000" w14:paraId="00000014">
            <w:pPr>
              <w:spacing w:before="12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Informations supplémentaires</w:t>
            </w:r>
          </w:p>
        </w:tc>
        <w:tc>
          <w:tcPr>
            <w:shd w:fill="e7e6e6" w:val="clear"/>
            <w:vAlign w:val="center"/>
          </w:tcPr>
          <w:p w:rsidR="00000000" w:rsidDel="00000000" w:rsidP="00000000" w:rsidRDefault="00000000" w:rsidRPr="00000000" w14:paraId="00000015">
            <w:pPr>
              <w:spacing w:before="12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DLC</w:t>
            </w:r>
          </w:p>
        </w:tc>
        <w:tc>
          <w:tcPr>
            <w:shd w:fill="e7e6e6" w:val="clear"/>
            <w:vAlign w:val="center"/>
          </w:tcPr>
          <w:p w:rsidR="00000000" w:rsidDel="00000000" w:rsidP="00000000" w:rsidRDefault="00000000" w:rsidRPr="00000000" w14:paraId="00000016">
            <w:pPr>
              <w:spacing w:before="12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DDM</w:t>
            </w:r>
          </w:p>
        </w:tc>
      </w:tr>
      <w:tr>
        <w:trPr>
          <w:cantSplit w:val="0"/>
          <w:trHeight w:val="397" w:hRule="atLeast"/>
          <w:tblHeader w:val="0"/>
        </w:trPr>
        <w:tc>
          <w:tcPr>
            <w:shd w:fill="e7e6e6" w:val="clear"/>
            <w:vAlign w:val="center"/>
          </w:tcPr>
          <w:p w:rsidR="00000000" w:rsidDel="00000000" w:rsidP="00000000" w:rsidRDefault="00000000" w:rsidRPr="00000000" w14:paraId="00000017">
            <w:pPr>
              <w:spacing w:before="12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Frais</w:t>
            </w:r>
          </w:p>
        </w:tc>
        <w:tc>
          <w:tcPr>
            <w:vAlign w:val="center"/>
          </w:tcPr>
          <w:p w:rsidR="00000000" w:rsidDel="00000000" w:rsidP="00000000" w:rsidRDefault="00000000" w:rsidRPr="00000000" w14:paraId="00000018">
            <w:pPr>
              <w:spacing w:before="120" w:lineRule="auto"/>
              <w:jc w:val="both"/>
              <w:rPr>
                <w:rFonts w:ascii="Calibri" w:cs="Calibri" w:eastAsia="Calibri" w:hAnsi="Calibri"/>
                <w:sz w:val="24"/>
                <w:szCs w:val="24"/>
              </w:rPr>
            </w:pPr>
            <w:r w:rsidDel="00000000" w:rsidR="00000000" w:rsidRPr="00000000">
              <w:rPr>
                <w:sz w:val="24"/>
                <w:szCs w:val="24"/>
                <w:rtl w:val="0"/>
              </w:rPr>
              <w:t xml:space="preserve">Yaourts nature </w:t>
            </w:r>
            <w:r w:rsidDel="00000000" w:rsidR="00000000" w:rsidRPr="00000000">
              <w:rPr>
                <w:rtl w:val="0"/>
              </w:rPr>
            </w:r>
          </w:p>
        </w:tc>
        <w:tc>
          <w:tcPr>
            <w:vAlign w:val="center"/>
          </w:tcPr>
          <w:p w:rsidR="00000000" w:rsidDel="00000000" w:rsidP="00000000" w:rsidRDefault="00000000" w:rsidRPr="00000000" w14:paraId="00000019">
            <w:pPr>
              <w:spacing w:before="12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Tous</w:t>
            </w:r>
          </w:p>
        </w:tc>
        <w:tc>
          <w:tcPr>
            <w:vAlign w:val="center"/>
          </w:tcPr>
          <w:p w:rsidR="00000000" w:rsidDel="00000000" w:rsidP="00000000" w:rsidRDefault="00000000" w:rsidRPr="00000000" w14:paraId="0000001A">
            <w:pPr>
              <w:spacing w:before="120" w:lineRule="auto"/>
              <w:jc w:val="both"/>
              <w:rPr>
                <w:rFonts w:ascii="Calibri" w:cs="Calibri" w:eastAsia="Calibri" w:hAnsi="Calibri"/>
                <w:sz w:val="24"/>
                <w:szCs w:val="24"/>
              </w:rPr>
            </w:pPr>
            <w:r w:rsidDel="00000000" w:rsidR="00000000" w:rsidRPr="00000000">
              <w:rPr>
                <w:sz w:val="24"/>
                <w:szCs w:val="24"/>
                <w:rtl w:val="0"/>
              </w:rPr>
              <w:t xml:space="preserve">x4</w:t>
            </w:r>
            <w:r w:rsidDel="00000000" w:rsidR="00000000" w:rsidRPr="00000000">
              <w:rPr>
                <w:rtl w:val="0"/>
              </w:rPr>
            </w:r>
          </w:p>
        </w:tc>
        <w:tc>
          <w:tcPr>
            <w:vAlign w:val="center"/>
          </w:tcPr>
          <w:p w:rsidR="00000000" w:rsidDel="00000000" w:rsidP="00000000" w:rsidRDefault="00000000" w:rsidRPr="00000000" w14:paraId="0000001B">
            <w:pPr>
              <w:spacing w:before="120" w:lineRule="auto"/>
              <w:jc w:val="both"/>
              <w:rPr>
                <w:rFonts w:ascii="Calibri" w:cs="Calibri" w:eastAsia="Calibri" w:hAnsi="Calibri"/>
                <w:sz w:val="24"/>
                <w:szCs w:val="24"/>
              </w:rPr>
            </w:pPr>
            <w:r w:rsidDel="00000000" w:rsidR="00000000" w:rsidRPr="00000000">
              <w:rPr>
                <w:sz w:val="24"/>
                <w:szCs w:val="24"/>
                <w:rtl w:val="0"/>
              </w:rPr>
              <w:t xml:space="preserve">23</w:t>
            </w:r>
            <w:r w:rsidDel="00000000" w:rsidR="00000000" w:rsidRPr="00000000">
              <w:rPr>
                <w:rFonts w:ascii="Calibri" w:cs="Calibri" w:eastAsia="Calibri" w:hAnsi="Calibri"/>
                <w:sz w:val="24"/>
                <w:szCs w:val="24"/>
                <w:rtl w:val="0"/>
              </w:rPr>
              <w:t xml:space="preserve">/</w:t>
            </w:r>
            <w:r w:rsidDel="00000000" w:rsidR="00000000" w:rsidRPr="00000000">
              <w:rPr>
                <w:sz w:val="24"/>
                <w:szCs w:val="24"/>
                <w:rtl w:val="0"/>
              </w:rPr>
              <w:t xml:space="preserve">04</w:t>
            </w:r>
            <w:r w:rsidDel="00000000" w:rsidR="00000000" w:rsidRPr="00000000">
              <w:rPr>
                <w:rFonts w:ascii="Calibri" w:cs="Calibri" w:eastAsia="Calibri" w:hAnsi="Calibri"/>
                <w:sz w:val="24"/>
                <w:szCs w:val="24"/>
                <w:rtl w:val="0"/>
              </w:rPr>
              <w:t xml:space="preserve">/202</w:t>
            </w:r>
            <w:r w:rsidDel="00000000" w:rsidR="00000000" w:rsidRPr="00000000">
              <w:rPr>
                <w:sz w:val="24"/>
                <w:szCs w:val="24"/>
                <w:rtl w:val="0"/>
              </w:rPr>
              <w:t xml:space="preserve">3</w:t>
            </w:r>
            <w:r w:rsidDel="00000000" w:rsidR="00000000" w:rsidRPr="00000000">
              <w:rPr>
                <w:rtl w:val="0"/>
              </w:rPr>
            </w:r>
          </w:p>
        </w:tc>
        <w:tc>
          <w:tcPr>
            <w:vAlign w:val="center"/>
          </w:tcPr>
          <w:p w:rsidR="00000000" w:rsidDel="00000000" w:rsidP="00000000" w:rsidRDefault="00000000" w:rsidRPr="00000000" w14:paraId="0000001C">
            <w:pPr>
              <w:spacing w:before="120" w:lineRule="auto"/>
              <w:jc w:val="both"/>
              <w:rPr>
                <w:rFonts w:ascii="Calibri" w:cs="Calibri" w:eastAsia="Calibri" w:hAnsi="Calibri"/>
                <w:sz w:val="24"/>
                <w:szCs w:val="24"/>
              </w:rPr>
            </w:pPr>
            <w:r w:rsidDel="00000000" w:rsidR="00000000" w:rsidRPr="00000000">
              <w:rPr>
                <w:rtl w:val="0"/>
              </w:rPr>
            </w:r>
          </w:p>
        </w:tc>
      </w:tr>
      <w:tr>
        <w:trPr>
          <w:cantSplit w:val="0"/>
          <w:trHeight w:val="397" w:hRule="atLeast"/>
          <w:tblHeader w:val="0"/>
        </w:trPr>
        <w:tc>
          <w:tcPr>
            <w:shd w:fill="e7e6e6" w:val="clear"/>
            <w:vAlign w:val="center"/>
          </w:tcPr>
          <w:p w:rsidR="00000000" w:rsidDel="00000000" w:rsidP="00000000" w:rsidRDefault="00000000" w:rsidRPr="00000000" w14:paraId="0000001D">
            <w:pPr>
              <w:spacing w:before="12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Frais</w:t>
            </w:r>
          </w:p>
        </w:tc>
        <w:tc>
          <w:tcPr>
            <w:vAlign w:val="center"/>
          </w:tcPr>
          <w:p w:rsidR="00000000" w:rsidDel="00000000" w:rsidP="00000000" w:rsidRDefault="00000000" w:rsidRPr="00000000" w14:paraId="0000001E">
            <w:pPr>
              <w:spacing w:before="120" w:lineRule="auto"/>
              <w:jc w:val="both"/>
              <w:rPr>
                <w:rFonts w:ascii="Calibri" w:cs="Calibri" w:eastAsia="Calibri" w:hAnsi="Calibri"/>
                <w:sz w:val="24"/>
                <w:szCs w:val="24"/>
              </w:rPr>
            </w:pPr>
            <w:r w:rsidDel="00000000" w:rsidR="00000000" w:rsidRPr="00000000">
              <w:rPr>
                <w:sz w:val="24"/>
                <w:szCs w:val="24"/>
                <w:rtl w:val="0"/>
              </w:rPr>
              <w:t xml:space="preserve">Fromages blancs </w:t>
            </w:r>
            <w:r w:rsidDel="00000000" w:rsidR="00000000" w:rsidRPr="00000000">
              <w:rPr>
                <w:rtl w:val="0"/>
              </w:rPr>
            </w:r>
          </w:p>
        </w:tc>
        <w:tc>
          <w:tcPr>
            <w:vAlign w:val="center"/>
          </w:tcPr>
          <w:p w:rsidR="00000000" w:rsidDel="00000000" w:rsidP="00000000" w:rsidRDefault="00000000" w:rsidRPr="00000000" w14:paraId="0000001F">
            <w:pPr>
              <w:spacing w:before="12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Tous</w:t>
            </w:r>
          </w:p>
        </w:tc>
        <w:tc>
          <w:tcPr>
            <w:vAlign w:val="center"/>
          </w:tcPr>
          <w:p w:rsidR="00000000" w:rsidDel="00000000" w:rsidP="00000000" w:rsidRDefault="00000000" w:rsidRPr="00000000" w14:paraId="00000020">
            <w:pPr>
              <w:spacing w:before="120" w:lineRule="auto"/>
              <w:jc w:val="both"/>
              <w:rPr>
                <w:rFonts w:ascii="Calibri" w:cs="Calibri" w:eastAsia="Calibri" w:hAnsi="Calibri"/>
                <w:sz w:val="24"/>
                <w:szCs w:val="24"/>
              </w:rPr>
            </w:pPr>
            <w:r w:rsidDel="00000000" w:rsidR="00000000" w:rsidRPr="00000000">
              <w:rPr>
                <w:sz w:val="24"/>
                <w:szCs w:val="24"/>
                <w:rtl w:val="0"/>
              </w:rPr>
              <w:t xml:space="preserve">x</w:t>
            </w:r>
            <w:r w:rsidDel="00000000" w:rsidR="00000000" w:rsidRPr="00000000">
              <w:rPr>
                <w:rFonts w:ascii="Calibri" w:cs="Calibri" w:eastAsia="Calibri" w:hAnsi="Calibri"/>
                <w:sz w:val="24"/>
                <w:szCs w:val="24"/>
                <w:rtl w:val="0"/>
              </w:rPr>
              <w:t xml:space="preserve">4</w:t>
            </w:r>
          </w:p>
        </w:tc>
        <w:tc>
          <w:tcPr>
            <w:vAlign w:val="center"/>
          </w:tcPr>
          <w:p w:rsidR="00000000" w:rsidDel="00000000" w:rsidP="00000000" w:rsidRDefault="00000000" w:rsidRPr="00000000" w14:paraId="00000021">
            <w:pPr>
              <w:spacing w:before="120" w:lineRule="auto"/>
              <w:jc w:val="both"/>
              <w:rPr>
                <w:rFonts w:ascii="Calibri" w:cs="Calibri" w:eastAsia="Calibri" w:hAnsi="Calibri"/>
                <w:sz w:val="24"/>
                <w:szCs w:val="24"/>
              </w:rPr>
            </w:pPr>
            <w:r w:rsidDel="00000000" w:rsidR="00000000" w:rsidRPr="00000000">
              <w:rPr>
                <w:sz w:val="24"/>
                <w:szCs w:val="24"/>
                <w:rtl w:val="0"/>
              </w:rPr>
              <w:t xml:space="preserve">08</w:t>
            </w:r>
            <w:r w:rsidDel="00000000" w:rsidR="00000000" w:rsidRPr="00000000">
              <w:rPr>
                <w:rFonts w:ascii="Calibri" w:cs="Calibri" w:eastAsia="Calibri" w:hAnsi="Calibri"/>
                <w:sz w:val="24"/>
                <w:szCs w:val="24"/>
                <w:rtl w:val="0"/>
              </w:rPr>
              <w:t xml:space="preserve">/</w:t>
            </w:r>
            <w:r w:rsidDel="00000000" w:rsidR="00000000" w:rsidRPr="00000000">
              <w:rPr>
                <w:sz w:val="24"/>
                <w:szCs w:val="24"/>
                <w:rtl w:val="0"/>
              </w:rPr>
              <w:t xml:space="preserve">04</w:t>
            </w:r>
            <w:r w:rsidDel="00000000" w:rsidR="00000000" w:rsidRPr="00000000">
              <w:rPr>
                <w:rFonts w:ascii="Calibri" w:cs="Calibri" w:eastAsia="Calibri" w:hAnsi="Calibri"/>
                <w:sz w:val="24"/>
                <w:szCs w:val="24"/>
                <w:rtl w:val="0"/>
              </w:rPr>
              <w:t xml:space="preserve">/202</w:t>
            </w:r>
            <w:r w:rsidDel="00000000" w:rsidR="00000000" w:rsidRPr="00000000">
              <w:rPr>
                <w:sz w:val="24"/>
                <w:szCs w:val="24"/>
                <w:rtl w:val="0"/>
              </w:rPr>
              <w:t xml:space="preserve">3</w:t>
            </w:r>
            <w:r w:rsidDel="00000000" w:rsidR="00000000" w:rsidRPr="00000000">
              <w:rPr>
                <w:rtl w:val="0"/>
              </w:rPr>
            </w:r>
          </w:p>
        </w:tc>
        <w:tc>
          <w:tcPr/>
          <w:p w:rsidR="00000000" w:rsidDel="00000000" w:rsidP="00000000" w:rsidRDefault="00000000" w:rsidRPr="00000000" w14:paraId="00000022">
            <w:pPr>
              <w:spacing w:before="120" w:lineRule="auto"/>
              <w:jc w:val="both"/>
              <w:rPr>
                <w:rFonts w:ascii="Calibri" w:cs="Calibri" w:eastAsia="Calibri" w:hAnsi="Calibri"/>
                <w:sz w:val="24"/>
                <w:szCs w:val="24"/>
              </w:rPr>
            </w:pPr>
            <w:r w:rsidDel="00000000" w:rsidR="00000000" w:rsidRPr="00000000">
              <w:rPr>
                <w:rtl w:val="0"/>
              </w:rPr>
            </w:r>
          </w:p>
        </w:tc>
      </w:tr>
      <w:tr>
        <w:trPr>
          <w:cantSplit w:val="0"/>
          <w:trHeight w:val="397" w:hRule="atLeast"/>
          <w:tblHeader w:val="0"/>
        </w:trPr>
        <w:tc>
          <w:tcPr>
            <w:shd w:fill="e7e6e6" w:val="clear"/>
            <w:vAlign w:val="center"/>
          </w:tcPr>
          <w:p w:rsidR="00000000" w:rsidDel="00000000" w:rsidP="00000000" w:rsidRDefault="00000000" w:rsidRPr="00000000" w14:paraId="00000023">
            <w:pPr>
              <w:spacing w:before="12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Frais</w:t>
            </w:r>
          </w:p>
        </w:tc>
        <w:tc>
          <w:tcPr>
            <w:vAlign w:val="center"/>
          </w:tcPr>
          <w:p w:rsidR="00000000" w:rsidDel="00000000" w:rsidP="00000000" w:rsidRDefault="00000000" w:rsidRPr="00000000" w14:paraId="00000024">
            <w:pPr>
              <w:spacing w:before="120" w:lineRule="auto"/>
              <w:jc w:val="both"/>
              <w:rPr>
                <w:rFonts w:ascii="Calibri" w:cs="Calibri" w:eastAsia="Calibri" w:hAnsi="Calibri"/>
                <w:sz w:val="24"/>
                <w:szCs w:val="24"/>
              </w:rPr>
            </w:pPr>
            <w:r w:rsidDel="00000000" w:rsidR="00000000" w:rsidRPr="00000000">
              <w:rPr>
                <w:sz w:val="24"/>
                <w:szCs w:val="24"/>
                <w:rtl w:val="0"/>
              </w:rPr>
              <w:t xml:space="preserve">Yaourts sojade nature  </w:t>
            </w:r>
            <w:r w:rsidDel="00000000" w:rsidR="00000000" w:rsidRPr="00000000">
              <w:rPr>
                <w:rtl w:val="0"/>
              </w:rPr>
            </w:r>
          </w:p>
        </w:tc>
        <w:tc>
          <w:tcPr>
            <w:vAlign w:val="center"/>
          </w:tcPr>
          <w:p w:rsidR="00000000" w:rsidDel="00000000" w:rsidP="00000000" w:rsidRDefault="00000000" w:rsidRPr="00000000" w14:paraId="00000025">
            <w:pPr>
              <w:spacing w:before="12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Tous</w:t>
            </w:r>
          </w:p>
        </w:tc>
        <w:tc>
          <w:tcPr>
            <w:vAlign w:val="center"/>
          </w:tcPr>
          <w:p w:rsidR="00000000" w:rsidDel="00000000" w:rsidP="00000000" w:rsidRDefault="00000000" w:rsidRPr="00000000" w14:paraId="00000026">
            <w:pPr>
              <w:spacing w:before="120" w:lineRule="auto"/>
              <w:jc w:val="both"/>
              <w:rPr>
                <w:rFonts w:ascii="Calibri" w:cs="Calibri" w:eastAsia="Calibri" w:hAnsi="Calibri"/>
                <w:sz w:val="24"/>
                <w:szCs w:val="24"/>
              </w:rPr>
            </w:pPr>
            <w:r w:rsidDel="00000000" w:rsidR="00000000" w:rsidRPr="00000000">
              <w:rPr>
                <w:sz w:val="24"/>
                <w:szCs w:val="24"/>
                <w:rtl w:val="0"/>
              </w:rPr>
              <w:t xml:space="preserve">x6</w:t>
            </w:r>
            <w:r w:rsidDel="00000000" w:rsidR="00000000" w:rsidRPr="00000000">
              <w:rPr>
                <w:rtl w:val="0"/>
              </w:rPr>
            </w:r>
          </w:p>
        </w:tc>
        <w:tc>
          <w:tcPr>
            <w:vAlign w:val="center"/>
          </w:tcPr>
          <w:p w:rsidR="00000000" w:rsidDel="00000000" w:rsidP="00000000" w:rsidRDefault="00000000" w:rsidRPr="00000000" w14:paraId="00000027">
            <w:pPr>
              <w:spacing w:before="120" w:lineRule="auto"/>
              <w:jc w:val="both"/>
              <w:rPr>
                <w:rFonts w:ascii="Calibri" w:cs="Calibri" w:eastAsia="Calibri" w:hAnsi="Calibri"/>
                <w:sz w:val="24"/>
                <w:szCs w:val="24"/>
              </w:rPr>
            </w:pPr>
            <w:r w:rsidDel="00000000" w:rsidR="00000000" w:rsidRPr="00000000">
              <w:rPr>
                <w:sz w:val="24"/>
                <w:szCs w:val="24"/>
                <w:rtl w:val="0"/>
              </w:rPr>
              <w:t xml:space="preserve">19</w:t>
            </w:r>
            <w:r w:rsidDel="00000000" w:rsidR="00000000" w:rsidRPr="00000000">
              <w:rPr>
                <w:rFonts w:ascii="Calibri" w:cs="Calibri" w:eastAsia="Calibri" w:hAnsi="Calibri"/>
                <w:sz w:val="24"/>
                <w:szCs w:val="24"/>
                <w:rtl w:val="0"/>
              </w:rPr>
              <w:t xml:space="preserve">/0</w:t>
            </w:r>
            <w:r w:rsidDel="00000000" w:rsidR="00000000" w:rsidRPr="00000000">
              <w:rPr>
                <w:sz w:val="24"/>
                <w:szCs w:val="24"/>
                <w:rtl w:val="0"/>
              </w:rPr>
              <w:t xml:space="preserve">4</w:t>
            </w:r>
            <w:r w:rsidDel="00000000" w:rsidR="00000000" w:rsidRPr="00000000">
              <w:rPr>
                <w:rFonts w:ascii="Calibri" w:cs="Calibri" w:eastAsia="Calibri" w:hAnsi="Calibri"/>
                <w:sz w:val="24"/>
                <w:szCs w:val="24"/>
                <w:rtl w:val="0"/>
              </w:rPr>
              <w:t xml:space="preserve">/2023</w:t>
            </w:r>
          </w:p>
        </w:tc>
        <w:tc>
          <w:tcPr/>
          <w:p w:rsidR="00000000" w:rsidDel="00000000" w:rsidP="00000000" w:rsidRDefault="00000000" w:rsidRPr="00000000" w14:paraId="00000028">
            <w:pPr>
              <w:spacing w:before="120" w:lineRule="auto"/>
              <w:jc w:val="both"/>
              <w:rPr>
                <w:rFonts w:ascii="Calibri" w:cs="Calibri" w:eastAsia="Calibri" w:hAnsi="Calibri"/>
                <w:sz w:val="24"/>
                <w:szCs w:val="24"/>
              </w:rPr>
            </w:pPr>
            <w:r w:rsidDel="00000000" w:rsidR="00000000" w:rsidRPr="00000000">
              <w:rPr>
                <w:rtl w:val="0"/>
              </w:rPr>
            </w:r>
          </w:p>
        </w:tc>
      </w:tr>
      <w:tr>
        <w:trPr>
          <w:cantSplit w:val="0"/>
          <w:trHeight w:val="397" w:hRule="atLeast"/>
          <w:tblHeader w:val="0"/>
        </w:trPr>
        <w:tc>
          <w:tcPr>
            <w:shd w:fill="e7e6e6" w:val="clear"/>
            <w:vAlign w:val="center"/>
          </w:tcPr>
          <w:p w:rsidR="00000000" w:rsidDel="00000000" w:rsidP="00000000" w:rsidRDefault="00000000" w:rsidRPr="00000000" w14:paraId="00000029">
            <w:pPr>
              <w:spacing w:before="120" w:lineRule="auto"/>
              <w:jc w:val="both"/>
              <w:rPr>
                <w:rFonts w:ascii="Calibri" w:cs="Calibri" w:eastAsia="Calibri" w:hAnsi="Calibri"/>
                <w:sz w:val="24"/>
                <w:szCs w:val="24"/>
              </w:rPr>
            </w:pPr>
            <w:r w:rsidDel="00000000" w:rsidR="00000000" w:rsidRPr="00000000">
              <w:rPr>
                <w:sz w:val="24"/>
                <w:szCs w:val="24"/>
                <w:rtl w:val="0"/>
              </w:rPr>
              <w:t xml:space="preserve">Surgelés</w:t>
            </w:r>
            <w:r w:rsidDel="00000000" w:rsidR="00000000" w:rsidRPr="00000000">
              <w:rPr>
                <w:rtl w:val="0"/>
              </w:rPr>
            </w:r>
          </w:p>
        </w:tc>
        <w:tc>
          <w:tcPr>
            <w:vAlign w:val="center"/>
          </w:tcPr>
          <w:p w:rsidR="00000000" w:rsidDel="00000000" w:rsidP="00000000" w:rsidRDefault="00000000" w:rsidRPr="00000000" w14:paraId="0000002A">
            <w:pPr>
              <w:spacing w:before="120" w:lineRule="auto"/>
              <w:jc w:val="both"/>
              <w:rPr>
                <w:rFonts w:ascii="Calibri" w:cs="Calibri" w:eastAsia="Calibri" w:hAnsi="Calibri"/>
                <w:sz w:val="24"/>
                <w:szCs w:val="24"/>
              </w:rPr>
            </w:pPr>
            <w:r w:rsidDel="00000000" w:rsidR="00000000" w:rsidRPr="00000000">
              <w:rPr>
                <w:sz w:val="24"/>
                <w:szCs w:val="24"/>
                <w:rtl w:val="0"/>
              </w:rPr>
              <w:t xml:space="preserve">Donnuts </w:t>
            </w:r>
            <w:r w:rsidDel="00000000" w:rsidR="00000000" w:rsidRPr="00000000">
              <w:rPr>
                <w:rtl w:val="0"/>
              </w:rPr>
            </w:r>
          </w:p>
        </w:tc>
        <w:tc>
          <w:tcPr>
            <w:vAlign w:val="center"/>
          </w:tcPr>
          <w:p w:rsidR="00000000" w:rsidDel="00000000" w:rsidP="00000000" w:rsidRDefault="00000000" w:rsidRPr="00000000" w14:paraId="0000002B">
            <w:pPr>
              <w:spacing w:before="12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Tous</w:t>
            </w:r>
          </w:p>
        </w:tc>
        <w:tc>
          <w:tcPr>
            <w:vAlign w:val="center"/>
          </w:tcPr>
          <w:p w:rsidR="00000000" w:rsidDel="00000000" w:rsidP="00000000" w:rsidRDefault="00000000" w:rsidRPr="00000000" w14:paraId="0000002C">
            <w:pPr>
              <w:spacing w:before="120" w:lineRule="auto"/>
              <w:jc w:val="both"/>
              <w:rPr>
                <w:rFonts w:ascii="Calibri" w:cs="Calibri" w:eastAsia="Calibri" w:hAnsi="Calibri"/>
                <w:sz w:val="24"/>
                <w:szCs w:val="24"/>
              </w:rPr>
            </w:pPr>
            <w:r w:rsidDel="00000000" w:rsidR="00000000" w:rsidRPr="00000000">
              <w:rPr>
                <w:sz w:val="24"/>
                <w:szCs w:val="24"/>
                <w:rtl w:val="0"/>
              </w:rPr>
              <w:t xml:space="preserve">4 sachets de 12</w:t>
            </w:r>
            <w:r w:rsidDel="00000000" w:rsidR="00000000" w:rsidRPr="00000000">
              <w:rPr>
                <w:rtl w:val="0"/>
              </w:rPr>
            </w:r>
          </w:p>
        </w:tc>
        <w:tc>
          <w:tcPr>
            <w:vAlign w:val="center"/>
          </w:tcPr>
          <w:p w:rsidR="00000000" w:rsidDel="00000000" w:rsidP="00000000" w:rsidRDefault="00000000" w:rsidRPr="00000000" w14:paraId="0000002D">
            <w:pPr>
              <w:spacing w:before="120" w:lineRule="auto"/>
              <w:jc w:val="both"/>
              <w:rPr>
                <w:rFonts w:ascii="Calibri" w:cs="Calibri" w:eastAsia="Calibri" w:hAnsi="Calibri"/>
                <w:sz w:val="24"/>
                <w:szCs w:val="24"/>
              </w:rPr>
            </w:pPr>
            <w:r w:rsidDel="00000000" w:rsidR="00000000" w:rsidRPr="00000000">
              <w:rPr>
                <w:sz w:val="24"/>
                <w:szCs w:val="24"/>
                <w:rtl w:val="0"/>
              </w:rPr>
              <w:t xml:space="preserve">11</w:t>
            </w:r>
            <w:r w:rsidDel="00000000" w:rsidR="00000000" w:rsidRPr="00000000">
              <w:rPr>
                <w:rFonts w:ascii="Calibri" w:cs="Calibri" w:eastAsia="Calibri" w:hAnsi="Calibri"/>
                <w:sz w:val="24"/>
                <w:szCs w:val="24"/>
                <w:rtl w:val="0"/>
              </w:rPr>
              <w:t xml:space="preserve">/12/202</w:t>
            </w:r>
            <w:r w:rsidDel="00000000" w:rsidR="00000000" w:rsidRPr="00000000">
              <w:rPr>
                <w:sz w:val="24"/>
                <w:szCs w:val="24"/>
                <w:rtl w:val="0"/>
              </w:rPr>
              <w:t xml:space="preserve">3</w:t>
            </w:r>
            <w:r w:rsidDel="00000000" w:rsidR="00000000" w:rsidRPr="00000000">
              <w:rPr>
                <w:rtl w:val="0"/>
              </w:rPr>
            </w:r>
          </w:p>
        </w:tc>
        <w:tc>
          <w:tcPr/>
          <w:p w:rsidR="00000000" w:rsidDel="00000000" w:rsidP="00000000" w:rsidRDefault="00000000" w:rsidRPr="00000000" w14:paraId="0000002E">
            <w:pPr>
              <w:spacing w:before="120" w:lineRule="auto"/>
              <w:jc w:val="both"/>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2F">
      <w:pPr>
        <w:spacing w:after="0" w:before="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0">
      <w:pPr>
        <w:spacing w:after="0" w:lineRule="auto"/>
        <w:jc w:val="both"/>
        <w:rPr>
          <w:rFonts w:ascii="Lily Script One" w:cs="Lily Script One" w:eastAsia="Lily Script One" w:hAnsi="Lily Script One"/>
          <w:i w:val="1"/>
          <w:color w:val="ed7d31"/>
          <w:sz w:val="28"/>
          <w:szCs w:val="28"/>
          <w:u w:val="single"/>
        </w:rPr>
      </w:pPr>
      <w:r w:rsidDel="00000000" w:rsidR="00000000" w:rsidRPr="00000000">
        <w:rPr>
          <w:rFonts w:ascii="Lily Script One" w:cs="Lily Script One" w:eastAsia="Lily Script One" w:hAnsi="Lily Script One"/>
          <w:i w:val="1"/>
          <w:color w:val="ed7d31"/>
          <w:sz w:val="28"/>
          <w:szCs w:val="28"/>
          <w:u w:val="single"/>
          <w:rtl w:val="0"/>
        </w:rPr>
        <w:t xml:space="preserve">Indications et Recommandations générales :</w:t>
      </w:r>
    </w:p>
    <w:p w:rsidR="00000000" w:rsidDel="00000000" w:rsidP="00000000" w:rsidRDefault="00000000" w:rsidRPr="00000000" w14:paraId="00000031">
      <w:pPr>
        <w:spacing w:after="0" w:before="120" w:line="240" w:lineRule="auto"/>
        <w:jc w:val="both"/>
        <w:rPr>
          <w:sz w:val="24"/>
          <w:szCs w:val="24"/>
        </w:rPr>
      </w:pPr>
      <w:r w:rsidDel="00000000" w:rsidR="00000000" w:rsidRPr="00000000">
        <w:rPr>
          <w:rFonts w:ascii="Calibri" w:cs="Calibri" w:eastAsia="Calibri" w:hAnsi="Calibri"/>
          <w:b w:val="1"/>
          <w:sz w:val="24"/>
          <w:szCs w:val="24"/>
          <w:rtl w:val="0"/>
        </w:rPr>
        <w:t xml:space="preserve">En abondance cette semaine</w:t>
      </w:r>
      <w:r w:rsidDel="00000000" w:rsidR="00000000" w:rsidRPr="00000000">
        <w:rPr>
          <w:rFonts w:ascii="Calibri" w:cs="Calibri" w:eastAsia="Calibri" w:hAnsi="Calibri"/>
          <w:sz w:val="24"/>
          <w:szCs w:val="24"/>
          <w:rtl w:val="0"/>
        </w:rPr>
        <w:t xml:space="preserve"> : </w:t>
      </w:r>
      <w:r w:rsidDel="00000000" w:rsidR="00000000" w:rsidRPr="00000000">
        <w:rPr>
          <w:rtl w:val="0"/>
        </w:rPr>
      </w:r>
    </w:p>
    <w:p w:rsidR="00000000" w:rsidDel="00000000" w:rsidP="00000000" w:rsidRDefault="00000000" w:rsidRPr="00000000" w14:paraId="00000032">
      <w:pPr>
        <w:spacing w:after="0" w:before="120" w:line="240" w:lineRule="auto"/>
        <w:jc w:val="both"/>
        <w:rPr>
          <w:sz w:val="24"/>
          <w:szCs w:val="24"/>
        </w:rPr>
      </w:pPr>
      <w:r w:rsidDel="00000000" w:rsidR="00000000" w:rsidRPr="00000000">
        <w:rPr>
          <w:sz w:val="24"/>
          <w:szCs w:val="24"/>
          <w:u w:val="single"/>
          <w:rtl w:val="0"/>
        </w:rPr>
        <w:t xml:space="preserve">Fruits et légumes</w:t>
      </w:r>
      <w:r w:rsidDel="00000000" w:rsidR="00000000" w:rsidRPr="00000000">
        <w:rPr>
          <w:sz w:val="24"/>
          <w:szCs w:val="24"/>
          <w:rtl w:val="0"/>
        </w:rPr>
        <w:t xml:space="preserve"> : champignons, navets et fraises</w:t>
      </w:r>
    </w:p>
    <w:p w:rsidR="00000000" w:rsidDel="00000000" w:rsidP="00000000" w:rsidRDefault="00000000" w:rsidRPr="00000000" w14:paraId="00000033">
      <w:pPr>
        <w:spacing w:after="0" w:before="120" w:line="240" w:lineRule="auto"/>
        <w:jc w:val="both"/>
        <w:rPr>
          <w:sz w:val="24"/>
          <w:szCs w:val="24"/>
        </w:rPr>
      </w:pPr>
      <w:r w:rsidDel="00000000" w:rsidR="00000000" w:rsidRPr="00000000">
        <w:rPr>
          <w:sz w:val="24"/>
          <w:szCs w:val="24"/>
          <w:u w:val="single"/>
          <w:rtl w:val="0"/>
        </w:rPr>
        <w:t xml:space="preserve">Viennoiseries</w:t>
      </w:r>
      <w:r w:rsidDel="00000000" w:rsidR="00000000" w:rsidRPr="00000000">
        <w:rPr>
          <w:sz w:val="24"/>
          <w:szCs w:val="24"/>
          <w:rtl w:val="0"/>
        </w:rPr>
        <w:t xml:space="preserve"> : madeleines x 1 kg</w:t>
      </w:r>
    </w:p>
    <w:sectPr>
      <w:pgSz w:h="16838" w:w="11906" w:orient="portrait"/>
      <w:pgMar w:bottom="567" w:top="1021" w:left="964" w:right="567" w:header="709"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Kaushan Script">
    <w:embedRegular w:fontKey="{00000000-0000-0000-0000-000000000000}" r:id="rId1" w:subsetted="0"/>
  </w:font>
  <w:font w:name="Lily Script One">
    <w:embedRegular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C77AA"/>
  </w:style>
  <w:style w:type="paragraph" w:styleId="Titre1">
    <w:name w:val="heading 1"/>
    <w:basedOn w:val="Normal"/>
    <w:next w:val="Normal"/>
    <w:link w:val="Titre1Car"/>
    <w:uiPriority w:val="9"/>
    <w:qFormat w:val="1"/>
    <w:rsid w:val="00D112BA"/>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Titre2">
    <w:name w:val="heading 2"/>
    <w:basedOn w:val="Normal"/>
    <w:next w:val="Normal"/>
    <w:link w:val="Titre2Car"/>
    <w:uiPriority w:val="9"/>
    <w:unhideWhenUsed w:val="1"/>
    <w:qFormat w:val="1"/>
    <w:rsid w:val="0045299B"/>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paragraph" w:styleId="Titre3">
    <w:name w:val="heading 3"/>
    <w:basedOn w:val="Normal"/>
    <w:next w:val="Normal"/>
    <w:link w:val="Titre3Car"/>
    <w:uiPriority w:val="9"/>
    <w:semiHidden w:val="1"/>
    <w:unhideWhenUsed w:val="1"/>
    <w:qFormat w:val="1"/>
    <w:rsid w:val="00A23C99"/>
    <w:pPr>
      <w:keepNext w:val="1"/>
      <w:keepLines w:val="1"/>
      <w:spacing w:after="0" w:before="40"/>
      <w:outlineLvl w:val="2"/>
    </w:pPr>
    <w:rPr>
      <w:rFonts w:asciiTheme="majorHAnsi" w:cstheme="majorBidi" w:eastAsiaTheme="majorEastAsia" w:hAnsiTheme="majorHAnsi"/>
      <w:color w:val="1f3763" w:themeColor="accent1" w:themeShade="00007F"/>
      <w:sz w:val="24"/>
      <w:szCs w:val="24"/>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Grilledutableau">
    <w:name w:val="Table Grid"/>
    <w:basedOn w:val="TableauNormal"/>
    <w:uiPriority w:val="39"/>
    <w:rsid w:val="00481FCD"/>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Lienhypertexte">
    <w:name w:val="Hyperlink"/>
    <w:basedOn w:val="Policepardfaut"/>
    <w:uiPriority w:val="99"/>
    <w:unhideWhenUsed w:val="1"/>
    <w:rsid w:val="00D2723D"/>
    <w:rPr>
      <w:color w:val="0563c1" w:themeColor="hyperlink"/>
      <w:u w:val="single"/>
    </w:rPr>
  </w:style>
  <w:style w:type="character" w:styleId="Mentionnonrsolue1" w:customStyle="1">
    <w:name w:val="Mention non résolue1"/>
    <w:basedOn w:val="Policepardfaut"/>
    <w:uiPriority w:val="99"/>
    <w:semiHidden w:val="1"/>
    <w:unhideWhenUsed w:val="1"/>
    <w:rsid w:val="00D2723D"/>
    <w:rPr>
      <w:color w:val="605e5c"/>
      <w:shd w:color="auto" w:fill="e1dfdd" w:val="clear"/>
    </w:rPr>
  </w:style>
  <w:style w:type="paragraph" w:styleId="NormalWeb">
    <w:name w:val="Normal (Web)"/>
    <w:basedOn w:val="Normal"/>
    <w:uiPriority w:val="99"/>
    <w:unhideWhenUsed w:val="1"/>
    <w:rsid w:val="006164DE"/>
    <w:pPr>
      <w:spacing w:after="100" w:afterAutospacing="1" w:before="100" w:beforeAutospacing="1" w:line="240" w:lineRule="auto"/>
    </w:pPr>
    <w:rPr>
      <w:rFonts w:ascii="Times New Roman" w:cs="Times New Roman" w:eastAsia="Times New Roman" w:hAnsi="Times New Roman"/>
      <w:sz w:val="24"/>
      <w:szCs w:val="24"/>
      <w:lang w:eastAsia="fr-FR"/>
    </w:rPr>
  </w:style>
  <w:style w:type="character" w:styleId="CitationHTML">
    <w:name w:val="HTML Cite"/>
    <w:basedOn w:val="Policepardfaut"/>
    <w:uiPriority w:val="99"/>
    <w:semiHidden w:val="1"/>
    <w:unhideWhenUsed w:val="1"/>
    <w:rsid w:val="004E02D4"/>
    <w:rPr>
      <w:i w:val="1"/>
      <w:iCs w:val="1"/>
    </w:rPr>
  </w:style>
  <w:style w:type="paragraph" w:styleId="Paragraphedeliste">
    <w:name w:val="List Paragraph"/>
    <w:basedOn w:val="Normal"/>
    <w:uiPriority w:val="34"/>
    <w:qFormat w:val="1"/>
    <w:rsid w:val="004E02D4"/>
    <w:pPr>
      <w:ind w:left="720"/>
      <w:contextualSpacing w:val="1"/>
    </w:pPr>
  </w:style>
  <w:style w:type="character" w:styleId="lev">
    <w:name w:val="Strong"/>
    <w:basedOn w:val="Policepardfaut"/>
    <w:uiPriority w:val="22"/>
    <w:qFormat w:val="1"/>
    <w:rsid w:val="00E3597B"/>
    <w:rPr>
      <w:b w:val="1"/>
      <w:bCs w:val="1"/>
    </w:rPr>
  </w:style>
  <w:style w:type="character" w:styleId="Titre2Car" w:customStyle="1">
    <w:name w:val="Titre 2 Car"/>
    <w:basedOn w:val="Policepardfaut"/>
    <w:link w:val="Titre2"/>
    <w:uiPriority w:val="9"/>
    <w:rsid w:val="0045299B"/>
    <w:rPr>
      <w:rFonts w:asciiTheme="majorHAnsi" w:cstheme="majorBidi" w:eastAsiaTheme="majorEastAsia" w:hAnsiTheme="majorHAnsi"/>
      <w:color w:val="2f5496" w:themeColor="accent1" w:themeShade="0000BF"/>
      <w:sz w:val="26"/>
      <w:szCs w:val="26"/>
    </w:rPr>
  </w:style>
  <w:style w:type="paragraph" w:styleId="m-6251462645750123973gmail-default" w:customStyle="1">
    <w:name w:val="m_-6251462645750123973gmail-default"/>
    <w:basedOn w:val="Normal"/>
    <w:rsid w:val="00774303"/>
    <w:pPr>
      <w:spacing w:after="100" w:afterAutospacing="1" w:before="100" w:beforeAutospacing="1" w:line="240" w:lineRule="auto"/>
    </w:pPr>
    <w:rPr>
      <w:rFonts w:ascii="Times New Roman" w:cs="Times New Roman" w:eastAsia="Times New Roman" w:hAnsi="Times New Roman"/>
      <w:sz w:val="24"/>
      <w:szCs w:val="24"/>
      <w:lang w:eastAsia="fr-FR"/>
    </w:rPr>
  </w:style>
  <w:style w:type="paragraph" w:styleId="Textedebulles">
    <w:name w:val="Balloon Text"/>
    <w:basedOn w:val="Normal"/>
    <w:link w:val="TextedebullesCar"/>
    <w:uiPriority w:val="99"/>
    <w:semiHidden w:val="1"/>
    <w:unhideWhenUsed w:val="1"/>
    <w:rsid w:val="00A358FF"/>
    <w:pPr>
      <w:spacing w:after="0" w:line="240" w:lineRule="auto"/>
    </w:pPr>
    <w:rPr>
      <w:rFonts w:ascii="Tahoma" w:cs="Tahoma" w:hAnsi="Tahoma"/>
      <w:sz w:val="16"/>
      <w:szCs w:val="16"/>
    </w:rPr>
  </w:style>
  <w:style w:type="character" w:styleId="TextedebullesCar" w:customStyle="1">
    <w:name w:val="Texte de bulles Car"/>
    <w:basedOn w:val="Policepardfaut"/>
    <w:link w:val="Textedebulles"/>
    <w:uiPriority w:val="99"/>
    <w:semiHidden w:val="1"/>
    <w:rsid w:val="00A358FF"/>
    <w:rPr>
      <w:rFonts w:ascii="Tahoma" w:cs="Tahoma" w:hAnsi="Tahoma"/>
      <w:sz w:val="16"/>
      <w:szCs w:val="16"/>
    </w:rPr>
  </w:style>
  <w:style w:type="character" w:styleId="st" w:customStyle="1">
    <w:name w:val="st"/>
    <w:basedOn w:val="Policepardfaut"/>
    <w:rsid w:val="00E3390B"/>
  </w:style>
  <w:style w:type="paragraph" w:styleId="Standard" w:customStyle="1">
    <w:name w:val="Standard"/>
    <w:rsid w:val="00E53FB9"/>
    <w:pPr>
      <w:suppressAutoHyphens w:val="1"/>
      <w:autoSpaceDN w:val="0"/>
      <w:spacing w:after="0" w:line="240" w:lineRule="auto"/>
      <w:textAlignment w:val="baseline"/>
    </w:pPr>
    <w:rPr>
      <w:rFonts w:ascii="Liberation Serif" w:cs="Arial" w:eastAsia="NSimSun" w:hAnsi="Liberation Serif"/>
      <w:kern w:val="3"/>
      <w:sz w:val="24"/>
      <w:szCs w:val="24"/>
      <w:lang w:bidi="hi-IN" w:eastAsia="zh-CN"/>
    </w:rPr>
  </w:style>
  <w:style w:type="paragraph" w:styleId="Pa1" w:customStyle="1">
    <w:name w:val="Pa1"/>
    <w:basedOn w:val="Normal"/>
    <w:next w:val="Normal"/>
    <w:uiPriority w:val="99"/>
    <w:rsid w:val="001B70AA"/>
    <w:pPr>
      <w:autoSpaceDE w:val="0"/>
      <w:autoSpaceDN w:val="0"/>
      <w:adjustRightInd w:val="0"/>
      <w:spacing w:after="0" w:line="241" w:lineRule="atLeast"/>
    </w:pPr>
    <w:rPr>
      <w:rFonts w:ascii="Arial" w:cs="Arial" w:hAnsi="Arial"/>
      <w:sz w:val="24"/>
      <w:szCs w:val="24"/>
    </w:rPr>
  </w:style>
  <w:style w:type="character" w:styleId="Mentionnonrsolue2" w:customStyle="1">
    <w:name w:val="Mention non résolue2"/>
    <w:basedOn w:val="Policepardfaut"/>
    <w:uiPriority w:val="99"/>
    <w:semiHidden w:val="1"/>
    <w:unhideWhenUsed w:val="1"/>
    <w:rsid w:val="00964A92"/>
    <w:rPr>
      <w:color w:val="605e5c"/>
      <w:shd w:color="auto" w:fill="e1dfdd" w:val="clear"/>
    </w:rPr>
  </w:style>
  <w:style w:type="character" w:styleId="Lienhypertextesuivivisit">
    <w:name w:val="FollowedHyperlink"/>
    <w:basedOn w:val="Policepardfaut"/>
    <w:uiPriority w:val="99"/>
    <w:semiHidden w:val="1"/>
    <w:unhideWhenUsed w:val="1"/>
    <w:rsid w:val="00964A92"/>
    <w:rPr>
      <w:color w:val="954f72" w:themeColor="followedHyperlink"/>
      <w:u w:val="single"/>
    </w:rPr>
  </w:style>
  <w:style w:type="paragraph" w:styleId="Default" w:customStyle="1">
    <w:name w:val="Default"/>
    <w:rsid w:val="00F266F0"/>
    <w:pPr>
      <w:autoSpaceDE w:val="0"/>
      <w:autoSpaceDN w:val="0"/>
      <w:adjustRightInd w:val="0"/>
      <w:spacing w:after="0" w:line="240" w:lineRule="auto"/>
    </w:pPr>
    <w:rPr>
      <w:rFonts w:ascii="Arial" w:cs="Arial" w:hAnsi="Arial"/>
      <w:color w:val="000000"/>
      <w:sz w:val="24"/>
      <w:szCs w:val="24"/>
    </w:rPr>
  </w:style>
  <w:style w:type="character" w:styleId="Marquedecommentaire">
    <w:name w:val="annotation reference"/>
    <w:basedOn w:val="Policepardfaut"/>
    <w:uiPriority w:val="99"/>
    <w:semiHidden w:val="1"/>
    <w:unhideWhenUsed w:val="1"/>
    <w:rsid w:val="006F0DE0"/>
    <w:rPr>
      <w:sz w:val="16"/>
      <w:szCs w:val="16"/>
    </w:rPr>
  </w:style>
  <w:style w:type="paragraph" w:styleId="Commentaire">
    <w:name w:val="annotation text"/>
    <w:basedOn w:val="Normal"/>
    <w:link w:val="CommentaireCar"/>
    <w:uiPriority w:val="99"/>
    <w:semiHidden w:val="1"/>
    <w:unhideWhenUsed w:val="1"/>
    <w:rsid w:val="006F0DE0"/>
    <w:pPr>
      <w:spacing w:line="240" w:lineRule="auto"/>
    </w:pPr>
    <w:rPr>
      <w:sz w:val="20"/>
      <w:szCs w:val="20"/>
    </w:rPr>
  </w:style>
  <w:style w:type="character" w:styleId="CommentaireCar" w:customStyle="1">
    <w:name w:val="Commentaire Car"/>
    <w:basedOn w:val="Policepardfaut"/>
    <w:link w:val="Commentaire"/>
    <w:uiPriority w:val="99"/>
    <w:semiHidden w:val="1"/>
    <w:rsid w:val="006F0DE0"/>
    <w:rPr>
      <w:sz w:val="20"/>
      <w:szCs w:val="20"/>
    </w:rPr>
  </w:style>
  <w:style w:type="paragraph" w:styleId="Objetducommentaire">
    <w:name w:val="annotation subject"/>
    <w:basedOn w:val="Commentaire"/>
    <w:next w:val="Commentaire"/>
    <w:link w:val="ObjetducommentaireCar"/>
    <w:uiPriority w:val="99"/>
    <w:semiHidden w:val="1"/>
    <w:unhideWhenUsed w:val="1"/>
    <w:rsid w:val="006F0DE0"/>
    <w:rPr>
      <w:b w:val="1"/>
      <w:bCs w:val="1"/>
    </w:rPr>
  </w:style>
  <w:style w:type="character" w:styleId="ObjetducommentaireCar" w:customStyle="1">
    <w:name w:val="Objet du commentaire Car"/>
    <w:basedOn w:val="CommentaireCar"/>
    <w:link w:val="Objetducommentaire"/>
    <w:uiPriority w:val="99"/>
    <w:semiHidden w:val="1"/>
    <w:rsid w:val="006F0DE0"/>
    <w:rPr>
      <w:b w:val="1"/>
      <w:bCs w:val="1"/>
      <w:sz w:val="20"/>
      <w:szCs w:val="20"/>
    </w:rPr>
  </w:style>
  <w:style w:type="character" w:styleId="clearfix" w:customStyle="1">
    <w:name w:val="clearfix"/>
    <w:basedOn w:val="Policepardfaut"/>
    <w:rsid w:val="00641B37"/>
  </w:style>
  <w:style w:type="character" w:styleId="hgkelc" w:customStyle="1">
    <w:name w:val="hgkelc"/>
    <w:basedOn w:val="Policepardfaut"/>
    <w:rsid w:val="003F41A8"/>
  </w:style>
  <w:style w:type="character" w:styleId="Accentuation">
    <w:name w:val="Emphasis"/>
    <w:basedOn w:val="Policepardfaut"/>
    <w:uiPriority w:val="20"/>
    <w:qFormat w:val="1"/>
    <w:rsid w:val="00AA7EF1"/>
    <w:rPr>
      <w:i w:val="1"/>
      <w:iCs w:val="1"/>
    </w:rPr>
  </w:style>
  <w:style w:type="character" w:styleId="acopre" w:customStyle="1">
    <w:name w:val="acopre"/>
    <w:basedOn w:val="Policepardfaut"/>
    <w:rsid w:val="00DE4AAC"/>
  </w:style>
  <w:style w:type="paragraph" w:styleId="Textbody" w:customStyle="1">
    <w:name w:val="Text body"/>
    <w:basedOn w:val="Normal"/>
    <w:rsid w:val="00CA0005"/>
    <w:pPr>
      <w:suppressAutoHyphens w:val="1"/>
      <w:autoSpaceDN w:val="0"/>
      <w:spacing w:after="140" w:line="276" w:lineRule="auto"/>
    </w:pPr>
    <w:rPr>
      <w:rFonts w:ascii="Liberation Serif" w:cs="Arial" w:eastAsia="NSimSun" w:hAnsi="Liberation Serif"/>
      <w:kern w:val="3"/>
      <w:sz w:val="24"/>
      <w:szCs w:val="24"/>
      <w:lang w:bidi="hi-IN" w:eastAsia="zh-CN"/>
    </w:rPr>
  </w:style>
  <w:style w:type="paragraph" w:styleId="cdt4ke" w:customStyle="1">
    <w:name w:val="cdt4ke"/>
    <w:basedOn w:val="Normal"/>
    <w:rsid w:val="00CB388D"/>
    <w:pPr>
      <w:spacing w:after="100" w:afterAutospacing="1" w:before="100" w:beforeAutospacing="1" w:line="240" w:lineRule="auto"/>
    </w:pPr>
    <w:rPr>
      <w:rFonts w:ascii="Times New Roman" w:cs="Times New Roman" w:eastAsia="Times New Roman" w:hAnsi="Times New Roman"/>
      <w:sz w:val="24"/>
      <w:szCs w:val="24"/>
      <w:lang w:eastAsia="fr-FR"/>
    </w:rPr>
  </w:style>
  <w:style w:type="paragraph" w:styleId="article-p" w:customStyle="1">
    <w:name w:val="article-p"/>
    <w:basedOn w:val="Normal"/>
    <w:rsid w:val="0052191E"/>
    <w:pPr>
      <w:spacing w:after="100" w:afterAutospacing="1" w:before="100" w:beforeAutospacing="1" w:line="240" w:lineRule="auto"/>
    </w:pPr>
    <w:rPr>
      <w:rFonts w:ascii="Times New Roman" w:cs="Times New Roman" w:eastAsia="Times New Roman" w:hAnsi="Times New Roman"/>
      <w:sz w:val="24"/>
      <w:szCs w:val="24"/>
      <w:lang w:eastAsia="fr-FR"/>
    </w:rPr>
  </w:style>
  <w:style w:type="character" w:styleId="il" w:customStyle="1">
    <w:name w:val="il"/>
    <w:basedOn w:val="Policepardfaut"/>
    <w:rsid w:val="002C4FFC"/>
  </w:style>
  <w:style w:type="character" w:styleId="id33f9bcf5-d1cb-4c49-bbdd-116d8e971f60-170" w:customStyle="1">
    <w:name w:val="id_33f9bcf5-d1cb-4c49-bbdd-116d8e971f60-170"/>
    <w:basedOn w:val="Policepardfaut"/>
    <w:rsid w:val="000D444C"/>
  </w:style>
  <w:style w:type="character" w:styleId="id33f9bcf5-d1cb-4c49-bbdd-116d8e971f60-171" w:customStyle="1">
    <w:name w:val="id_33f9bcf5-d1cb-4c49-bbdd-116d8e971f60-171"/>
    <w:basedOn w:val="Policepardfaut"/>
    <w:rsid w:val="000D444C"/>
  </w:style>
  <w:style w:type="character" w:styleId="id33f9bcf5-d1cb-4c49-bbdd-116d8e971f60-172" w:customStyle="1">
    <w:name w:val="id_33f9bcf5-d1cb-4c49-bbdd-116d8e971f60-172"/>
    <w:basedOn w:val="Policepardfaut"/>
    <w:rsid w:val="000D444C"/>
  </w:style>
  <w:style w:type="character" w:styleId="Titre1Car" w:customStyle="1">
    <w:name w:val="Titre 1 Car"/>
    <w:basedOn w:val="Policepardfaut"/>
    <w:link w:val="Titre1"/>
    <w:uiPriority w:val="9"/>
    <w:rsid w:val="00D112BA"/>
    <w:rPr>
      <w:rFonts w:asciiTheme="majorHAnsi" w:cstheme="majorBidi" w:eastAsiaTheme="majorEastAsia" w:hAnsiTheme="majorHAnsi"/>
      <w:color w:val="2f5496" w:themeColor="accent1" w:themeShade="0000BF"/>
      <w:sz w:val="32"/>
      <w:szCs w:val="32"/>
    </w:rPr>
  </w:style>
  <w:style w:type="character" w:styleId="Titre3Car" w:customStyle="1">
    <w:name w:val="Titre 3 Car"/>
    <w:basedOn w:val="Policepardfaut"/>
    <w:link w:val="Titre3"/>
    <w:uiPriority w:val="9"/>
    <w:semiHidden w:val="1"/>
    <w:rsid w:val="00A23C99"/>
    <w:rPr>
      <w:rFonts w:asciiTheme="majorHAnsi" w:cstheme="majorBidi" w:eastAsiaTheme="majorEastAsia" w:hAnsiTheme="majorHAnsi"/>
      <w:color w:val="1f3763" w:themeColor="accent1" w:themeShade="00007F"/>
      <w:sz w:val="24"/>
      <w:szCs w:val="24"/>
    </w:rPr>
  </w:style>
  <w:style w:type="paragraph" w:styleId="text-align-justify" w:customStyle="1">
    <w:name w:val="text-align-justify"/>
    <w:basedOn w:val="Normal"/>
    <w:rsid w:val="00F74B9E"/>
    <w:pPr>
      <w:spacing w:after="100" w:afterAutospacing="1" w:before="100" w:beforeAutospacing="1" w:line="240" w:lineRule="auto"/>
    </w:pPr>
    <w:rPr>
      <w:rFonts w:ascii="Times New Roman" w:cs="Times New Roman" w:eastAsia="Times New Roman" w:hAnsi="Times New Roman"/>
      <w:sz w:val="24"/>
      <w:szCs w:val="24"/>
      <w:lang w:eastAsia="fr-F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2.png"/><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KaushanScript-regular.ttf"/><Relationship Id="rId2" Type="http://schemas.openxmlformats.org/officeDocument/2006/relationships/font" Target="fonts/LilyScriptOne-regular.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E90eEskAT8ZahHGwF7QFX+ztFA==">AMUW2mXR26rLKgrJT3XvZgNCLkWwFsF7hSuMhweyf13VN849NtkQe2wgTa4WeXwdGrxJXrv5xnX+GMeFn6EtH789Lp1nsuVyTOvrljtZJtkomGJWaLLH7/GlwES5j3HZsAsLIF3O6viP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2023-04-03T12:42:00Z</dcterms:created>
  <dc:creator>Jeanne Leblay</dc:creator>
</cp:coreProperties>
</file>